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DB3D" w14:textId="77777777" w:rsidR="005570D3" w:rsidRPr="005570D3" w:rsidRDefault="00A058BB" w:rsidP="005570D3">
      <w:pPr>
        <w:spacing w:line="360" w:lineRule="auto"/>
        <w:rPr>
          <w:rFonts w:ascii="Lato Light" w:hAnsi="Lato Light"/>
        </w:rPr>
      </w:pPr>
      <w:bookmarkStart w:id="0" w:name="_Hlk33190784"/>
      <w:r>
        <w:tab/>
      </w:r>
      <w:r>
        <w:tab/>
      </w:r>
      <w:r w:rsidRPr="00CC062F">
        <w:rPr>
          <w:rFonts w:asciiTheme="minorHAnsi" w:hAnsiTheme="minorHAnsi"/>
        </w:rPr>
        <w:tab/>
      </w:r>
      <w:r w:rsidRPr="00CC062F">
        <w:rPr>
          <w:rFonts w:asciiTheme="minorHAnsi" w:hAnsiTheme="minorHAnsi"/>
          <w:sz w:val="20"/>
        </w:rPr>
        <w:tab/>
      </w:r>
      <w:r w:rsidRPr="00CC062F">
        <w:rPr>
          <w:rFonts w:asciiTheme="minorHAnsi" w:hAnsiTheme="minorHAnsi"/>
          <w:sz w:val="20"/>
        </w:rPr>
        <w:tab/>
      </w:r>
      <w:bookmarkEnd w:id="0"/>
    </w:p>
    <w:p w14:paraId="70CF99F6" w14:textId="77777777" w:rsidR="00761B00" w:rsidRDefault="00761B00" w:rsidP="00DC3C94">
      <w:pPr>
        <w:pStyle w:val="Tekstpodstawowy"/>
        <w:spacing w:line="237" w:lineRule="auto"/>
        <w:contextualSpacing/>
        <w:rPr>
          <w:sz w:val="20"/>
          <w:szCs w:val="20"/>
        </w:rPr>
      </w:pPr>
    </w:p>
    <w:p w14:paraId="0F1C4C28" w14:textId="77777777" w:rsidR="00C2023A" w:rsidRPr="00C2023A" w:rsidRDefault="00C2023A" w:rsidP="00C2023A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 w:bidi="ar-SA"/>
        </w:rPr>
      </w:pPr>
      <w:r w:rsidRPr="00C2023A">
        <w:rPr>
          <w:rFonts w:ascii="Times New Roman" w:eastAsia="Times New Roman" w:hAnsi="Times New Roman" w:cs="Times New Roman"/>
          <w:b/>
          <w:u w:val="single"/>
          <w:lang w:eastAsia="ar-SA" w:bidi="ar-SA"/>
        </w:rPr>
        <w:t>INFORAMCJE O BADANICH PROFILU DNA LUB KONTROLI POCHODZENIA PSÓW</w:t>
      </w:r>
    </w:p>
    <w:p w14:paraId="4BA240D2" w14:textId="77777777" w:rsidR="00C2023A" w:rsidRPr="00C2023A" w:rsidRDefault="00C2023A" w:rsidP="00C2023A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lang w:eastAsia="ar-SA" w:bidi="ar-SA"/>
        </w:rPr>
      </w:pPr>
      <w:r w:rsidRPr="00C2023A">
        <w:rPr>
          <w:rFonts w:ascii="Times New Roman" w:eastAsia="Times New Roman" w:hAnsi="Times New Roman" w:cs="Times New Roman"/>
          <w:sz w:val="24"/>
          <w:szCs w:val="20"/>
          <w:lang w:eastAsia="ar-SA" w:bidi="ar-SA"/>
        </w:rPr>
        <w:tab/>
      </w:r>
    </w:p>
    <w:p w14:paraId="2A9D8B29" w14:textId="77777777" w:rsidR="00C2023A" w:rsidRPr="00C2023A" w:rsidRDefault="00C2023A" w:rsidP="00C2023A">
      <w:pPr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C2023A">
        <w:rPr>
          <w:rFonts w:ascii="Times New Roman" w:eastAsia="Times New Roman" w:hAnsi="Times New Roman" w:cs="Times New Roman"/>
          <w:lang w:eastAsia="ar-SA" w:bidi="ar-SA"/>
        </w:rPr>
        <w:t>Osoba zainteresowana przeprowadzeniem badań kontroli pochodzenia psów proszona jest o kontakt telefoniczny (+48 61 848 7242) lub mailowy z Prof. UPP dr hab. Joanną Nowacka-Woszuk (joanna.nowacka-woszuk@up.poznan.pl)</w:t>
      </w:r>
    </w:p>
    <w:p w14:paraId="78F079AF" w14:textId="77777777" w:rsidR="00C2023A" w:rsidRPr="00C2023A" w:rsidRDefault="00C2023A" w:rsidP="00C2023A">
      <w:pPr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C2023A">
        <w:rPr>
          <w:rFonts w:ascii="Times New Roman" w:eastAsia="Times New Roman" w:hAnsi="Times New Roman" w:cs="Times New Roman"/>
          <w:lang w:eastAsia="ar-SA" w:bidi="ar-SA"/>
        </w:rPr>
        <w:t>Procedura badania:</w:t>
      </w:r>
    </w:p>
    <w:p w14:paraId="3C792DF4" w14:textId="77777777" w:rsidR="00C2023A" w:rsidRPr="00C2023A" w:rsidRDefault="00C2023A" w:rsidP="00C2023A">
      <w:pPr>
        <w:widowControl/>
        <w:numPr>
          <w:ilvl w:val="1"/>
          <w:numId w:val="1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C2023A">
        <w:rPr>
          <w:rFonts w:ascii="Times New Roman" w:eastAsia="Times New Roman" w:hAnsi="Times New Roman" w:cs="Times New Roman"/>
          <w:lang w:eastAsia="ar-SA" w:bidi="ar-SA"/>
        </w:rPr>
        <w:t>Na wskazany przez osobę zlecającą adres przesyłamy probówki do pobrania krwi (z EDTA)</w:t>
      </w:r>
    </w:p>
    <w:p w14:paraId="0FE4BB64" w14:textId="77777777" w:rsidR="00C2023A" w:rsidRPr="00C2023A" w:rsidRDefault="00C2023A" w:rsidP="00C2023A">
      <w:pPr>
        <w:widowControl/>
        <w:numPr>
          <w:ilvl w:val="1"/>
          <w:numId w:val="1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C2023A">
        <w:rPr>
          <w:rFonts w:ascii="Times New Roman" w:eastAsia="Times New Roman" w:hAnsi="Times New Roman" w:cs="Times New Roman"/>
          <w:lang w:eastAsia="ar-SA" w:bidi="ar-SA"/>
        </w:rPr>
        <w:t>Konieczne jest dostarczenie potwierdzenia pobrania krwi przez lekarza weterynarii z uwzględnieniem trwałych oznaczeń zwierząt</w:t>
      </w:r>
    </w:p>
    <w:p w14:paraId="54F5A552" w14:textId="77777777" w:rsidR="00C2023A" w:rsidRPr="00C2023A" w:rsidRDefault="00C2023A" w:rsidP="00C2023A">
      <w:pPr>
        <w:widowControl/>
        <w:numPr>
          <w:ilvl w:val="1"/>
          <w:numId w:val="1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C2023A">
        <w:rPr>
          <w:rFonts w:ascii="Times New Roman" w:eastAsia="Times New Roman" w:hAnsi="Times New Roman" w:cs="Times New Roman"/>
          <w:lang w:eastAsia="ar-SA" w:bidi="ar-SA"/>
        </w:rPr>
        <w:t>Krew proszę pobrać w ilości minimum 2 ml (połowa probówki).W przypadku braku możliwości pobrania krwi materiałem do badań mogą być cebulki włosowe (min. 50 cebulek włosowych wyrwanych ze skóry psa) zabezpieczonych w papierowej kopercie opisanej numerem (chip/nr tatuażu) zwierzęcia)</w:t>
      </w:r>
    </w:p>
    <w:p w14:paraId="6ED42B41" w14:textId="77777777" w:rsidR="00C2023A" w:rsidRPr="00C2023A" w:rsidRDefault="00C2023A" w:rsidP="00C2023A">
      <w:pPr>
        <w:widowControl/>
        <w:numPr>
          <w:ilvl w:val="1"/>
          <w:numId w:val="1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C2023A">
        <w:rPr>
          <w:rFonts w:ascii="Times New Roman" w:eastAsia="Times New Roman" w:hAnsi="Times New Roman" w:cs="Times New Roman"/>
          <w:lang w:eastAsia="ar-SA" w:bidi="ar-SA"/>
        </w:rPr>
        <w:t>Po pobraniu krwi zawartość dobrze wymieszać przez kilkukrotne odwrócenie probówki</w:t>
      </w:r>
    </w:p>
    <w:p w14:paraId="5C8C4F1A" w14:textId="77777777" w:rsidR="00C2023A" w:rsidRPr="00C2023A" w:rsidRDefault="00C2023A" w:rsidP="00C2023A">
      <w:pPr>
        <w:widowControl/>
        <w:numPr>
          <w:ilvl w:val="1"/>
          <w:numId w:val="1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C2023A">
        <w:rPr>
          <w:rFonts w:ascii="Times New Roman" w:eastAsia="Times New Roman" w:hAnsi="Times New Roman" w:cs="Times New Roman"/>
          <w:lang w:eastAsia="ar-SA" w:bidi="ar-SA"/>
        </w:rPr>
        <w:t>Proszę o dostarczenie szczegółowego opisu osobników (rasa, płeć, wiek) i dokładne oznaczenie probówek (jeśli jest to możliwe to proszę także o kserokopię rodowodów danych osobników)</w:t>
      </w:r>
    </w:p>
    <w:p w14:paraId="0DC38745" w14:textId="77777777" w:rsidR="00C2023A" w:rsidRPr="00C2023A" w:rsidRDefault="00C2023A" w:rsidP="00C2023A">
      <w:pPr>
        <w:widowControl/>
        <w:numPr>
          <w:ilvl w:val="1"/>
          <w:numId w:val="1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C2023A">
        <w:rPr>
          <w:rFonts w:ascii="Times New Roman" w:eastAsia="Times New Roman" w:hAnsi="Times New Roman" w:cs="Times New Roman"/>
          <w:lang w:eastAsia="ar-SA" w:bidi="ar-SA"/>
        </w:rPr>
        <w:t xml:space="preserve">Po pobraniu krwi proszę o niezwłoczne przesłanie prób do laboratorium. Próby proszę przesłać w miękkiej kopercie zaopatrzonej w specjalny wkład (z pęcherzykami powietrza). Próby powinny być dostarczone pod wskazany wyżej adres z dopiskiem: Prof. Joanna Nowacka-Woszuk </w:t>
      </w:r>
    </w:p>
    <w:p w14:paraId="212907FB" w14:textId="77777777" w:rsidR="00C2023A" w:rsidRPr="00C2023A" w:rsidRDefault="00C2023A" w:rsidP="00C2023A">
      <w:pPr>
        <w:widowControl/>
        <w:numPr>
          <w:ilvl w:val="1"/>
          <w:numId w:val="1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C2023A">
        <w:rPr>
          <w:rFonts w:ascii="Times New Roman" w:eastAsia="Times New Roman" w:hAnsi="Times New Roman" w:cs="Times New Roman"/>
          <w:lang w:eastAsia="ar-SA" w:bidi="ar-SA"/>
        </w:rPr>
        <w:t>Wraz z próbami proszę odesłać wypełniony druk zlecenia wykonania badań</w:t>
      </w:r>
    </w:p>
    <w:p w14:paraId="3E23FE94" w14:textId="77777777" w:rsidR="00C2023A" w:rsidRPr="00C2023A" w:rsidRDefault="00C2023A" w:rsidP="00C2023A">
      <w:pPr>
        <w:widowControl/>
        <w:numPr>
          <w:ilvl w:val="1"/>
          <w:numId w:val="1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C2023A">
        <w:rPr>
          <w:rFonts w:ascii="Times New Roman" w:eastAsia="Times New Roman" w:hAnsi="Times New Roman" w:cs="Times New Roman"/>
          <w:lang w:eastAsia="ar-SA" w:bidi="ar-SA"/>
        </w:rPr>
        <w:t>Analiza zostanie wykonana w ciągu 2-3 tygodni od daty otrzymania krwi. Zaświadczenie o wykonaniu analiz zostanie wystawione po przesłaniu dowodu wpłaty faxem (48 61 848 7148) lub mailem (</w:t>
      </w:r>
      <w:r w:rsidRPr="00C2023A">
        <w:rPr>
          <w:rFonts w:ascii="Times New Roman" w:eastAsia="Times New Roman" w:hAnsi="Times New Roman" w:cs="Times New Roman"/>
          <w:b/>
          <w:bCs/>
          <w:u w:val="single"/>
          <w:lang w:eastAsia="ar-SA" w:bidi="ar-SA"/>
        </w:rPr>
        <w:t>koszt: 200.00 PLN od osobnika</w:t>
      </w:r>
      <w:r w:rsidRPr="00C2023A">
        <w:rPr>
          <w:rFonts w:ascii="Times New Roman" w:eastAsia="Times New Roman" w:hAnsi="Times New Roman" w:cs="Times New Roman"/>
          <w:lang w:eastAsia="ar-SA" w:bidi="ar-SA"/>
        </w:rPr>
        <w:t>).</w:t>
      </w:r>
    </w:p>
    <w:p w14:paraId="05EA37CE" w14:textId="77777777" w:rsidR="00C2023A" w:rsidRPr="00C2023A" w:rsidRDefault="00C2023A" w:rsidP="00C2023A">
      <w:pPr>
        <w:widowControl/>
        <w:suppressAutoHyphens/>
        <w:autoSpaceDE/>
        <w:autoSpaceDN/>
        <w:spacing w:line="360" w:lineRule="auto"/>
        <w:ind w:left="1440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C2023A">
        <w:rPr>
          <w:rFonts w:ascii="Times New Roman" w:eastAsia="Times New Roman" w:hAnsi="Times New Roman" w:cs="Times New Roman"/>
          <w:b/>
          <w:lang w:eastAsia="ar-SA" w:bidi="ar-SA"/>
        </w:rPr>
        <w:t xml:space="preserve">Wpłaty na konto uczelni dokonuje osoba zlecająca wykonanie badań dopiero po otrzymaniu od nas informacji, że analiza została ukończona.  </w:t>
      </w:r>
    </w:p>
    <w:p w14:paraId="056B8A9E" w14:textId="77777777" w:rsidR="00C2023A" w:rsidRPr="00C2023A" w:rsidRDefault="00C2023A" w:rsidP="00C2023A">
      <w:pPr>
        <w:widowControl/>
        <w:numPr>
          <w:ilvl w:val="1"/>
          <w:numId w:val="1"/>
        </w:numPr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C2023A">
        <w:rPr>
          <w:rFonts w:ascii="Times New Roman" w:eastAsia="Times New Roman" w:hAnsi="Times New Roman" w:cs="Times New Roman"/>
          <w:lang w:eastAsia="ar-SA" w:bidi="ar-SA"/>
        </w:rPr>
        <w:t>Numer konta na które należy dokonać wpłaty:</w:t>
      </w:r>
    </w:p>
    <w:p w14:paraId="09B18C65" w14:textId="7F75CD4C" w:rsidR="00C2023A" w:rsidRPr="00C2023A" w:rsidRDefault="00C2023A" w:rsidP="00C2023A">
      <w:pPr>
        <w:widowControl/>
        <w:suppressAutoHyphens/>
        <w:autoSpaceDE/>
        <w:autoSpaceDN/>
        <w:spacing w:line="360" w:lineRule="auto"/>
        <w:ind w:left="1428" w:firstLine="696"/>
        <w:rPr>
          <w:rFonts w:ascii="Times New Roman" w:eastAsia="Times New Roman" w:hAnsi="Times New Roman" w:cs="Times New Roman"/>
          <w:lang w:eastAsia="ar-SA" w:bidi="ar-SA"/>
        </w:rPr>
      </w:pPr>
      <w:r w:rsidRPr="00C2023A">
        <w:rPr>
          <w:rFonts w:ascii="Times New Roman" w:eastAsia="Times New Roman" w:hAnsi="Times New Roman" w:cs="Times New Roman"/>
          <w:lang w:eastAsia="ar-SA" w:bidi="ar-SA"/>
        </w:rPr>
        <w:t>Bank Zachodni WBK S.A</w:t>
      </w:r>
      <w:r>
        <w:rPr>
          <w:rFonts w:ascii="Times New Roman" w:eastAsia="Times New Roman" w:hAnsi="Times New Roman" w:cs="Times New Roman"/>
          <w:lang w:eastAsia="ar-SA" w:bidi="ar-SA"/>
        </w:rPr>
        <w:t xml:space="preserve">, </w:t>
      </w:r>
      <w:r w:rsidRPr="00C2023A">
        <w:rPr>
          <w:rFonts w:ascii="Times New Roman" w:eastAsia="Times New Roman" w:hAnsi="Times New Roman" w:cs="Times New Roman"/>
          <w:lang w:eastAsia="ar-SA" w:bidi="ar-SA"/>
        </w:rPr>
        <w:t>VI o./Poznań</w:t>
      </w:r>
    </w:p>
    <w:p w14:paraId="7B63AC9F" w14:textId="77777777" w:rsidR="00C2023A" w:rsidRPr="00C2023A" w:rsidRDefault="00C2023A" w:rsidP="00C2023A">
      <w:pPr>
        <w:widowControl/>
        <w:suppressAutoHyphens/>
        <w:autoSpaceDE/>
        <w:autoSpaceDN/>
        <w:spacing w:line="360" w:lineRule="auto"/>
        <w:ind w:left="1428" w:firstLine="696"/>
        <w:rPr>
          <w:rFonts w:ascii="Times New Roman" w:eastAsia="Times New Roman" w:hAnsi="Times New Roman" w:cs="Times New Roman"/>
          <w:lang w:eastAsia="ar-SA" w:bidi="ar-SA"/>
        </w:rPr>
      </w:pPr>
      <w:r w:rsidRPr="00C2023A">
        <w:rPr>
          <w:rFonts w:ascii="Times New Roman" w:eastAsia="Times New Roman" w:hAnsi="Times New Roman" w:cs="Times New Roman"/>
          <w:lang w:eastAsia="ar-SA" w:bidi="ar-SA"/>
        </w:rPr>
        <w:t>Nr:  29 1090 1362 0000 0000 3601 7894</w:t>
      </w:r>
    </w:p>
    <w:p w14:paraId="39E236DD" w14:textId="77777777" w:rsidR="00C2023A" w:rsidRPr="00C2023A" w:rsidRDefault="00C2023A" w:rsidP="00C2023A">
      <w:pPr>
        <w:widowControl/>
        <w:suppressAutoHyphens/>
        <w:autoSpaceDE/>
        <w:autoSpaceDN/>
        <w:spacing w:line="360" w:lineRule="auto"/>
        <w:ind w:left="1428" w:firstLine="696"/>
        <w:rPr>
          <w:rFonts w:ascii="Times New Roman" w:eastAsia="Times New Roman" w:hAnsi="Times New Roman" w:cs="Times New Roman"/>
          <w:lang w:eastAsia="ar-SA" w:bidi="ar-SA"/>
        </w:rPr>
      </w:pPr>
      <w:r w:rsidRPr="00C2023A">
        <w:rPr>
          <w:rFonts w:ascii="Times New Roman" w:eastAsia="Times New Roman" w:hAnsi="Times New Roman" w:cs="Times New Roman"/>
          <w:lang w:eastAsia="ar-SA" w:bidi="ar-SA"/>
        </w:rPr>
        <w:t>z dopiskiem:</w:t>
      </w:r>
      <w:r w:rsidRPr="00C2023A">
        <w:rPr>
          <w:rFonts w:ascii="Times New Roman" w:eastAsia="Times New Roman" w:hAnsi="Times New Roman" w:cs="Times New Roman"/>
          <w:b/>
          <w:bCs/>
          <w:lang w:eastAsia="ar-SA" w:bidi="ar-SA"/>
        </w:rPr>
        <w:t xml:space="preserve"> 40.U.2024</w:t>
      </w:r>
    </w:p>
    <w:p w14:paraId="474E7F56" w14:textId="79B83DF8" w:rsidR="00DC3C94" w:rsidRPr="00C2023A" w:rsidRDefault="00DC3C94" w:rsidP="00C2023A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DC3C94" w:rsidRPr="00C2023A" w:rsidSect="00CD5D5A">
      <w:headerReference w:type="even" r:id="rId8"/>
      <w:headerReference w:type="default" r:id="rId9"/>
      <w:footerReference w:type="even" r:id="rId10"/>
      <w:footerReference w:type="default" r:id="rId11"/>
      <w:pgSz w:w="11910" w:h="16840"/>
      <w:pgMar w:top="284" w:right="1418" w:bottom="284" w:left="1418" w:header="284" w:footer="24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C911" w14:textId="77777777" w:rsidR="00B75ED7" w:rsidRDefault="00B75ED7">
      <w:r>
        <w:separator/>
      </w:r>
    </w:p>
  </w:endnote>
  <w:endnote w:type="continuationSeparator" w:id="0">
    <w:p w14:paraId="7DAD6B3B" w14:textId="77777777" w:rsidR="00B75ED7" w:rsidRDefault="00B7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E8DA" w14:textId="77777777" w:rsidR="009D2A66" w:rsidRDefault="009D2A66" w:rsidP="009D2A66">
    <w:pPr>
      <w:spacing w:before="20"/>
      <w:jc w:val="center"/>
      <w:rPr>
        <w:rFonts w:ascii="Lato"/>
        <w:b/>
        <w:color w:val="006C3E"/>
        <w:sz w:val="24"/>
      </w:rPr>
    </w:pPr>
  </w:p>
  <w:p w14:paraId="6FDCA698" w14:textId="77777777" w:rsidR="00C24FD8" w:rsidRDefault="00F50C32" w:rsidP="00C24FD8">
    <w:pPr>
      <w:spacing w:before="20"/>
      <w:ind w:left="20"/>
      <w:jc w:val="center"/>
      <w:rPr>
        <w:rFonts w:ascii="Lato"/>
        <w:b/>
        <w:sz w:val="24"/>
      </w:rPr>
    </w:pPr>
    <w:r>
      <w:rPr>
        <w:rFonts w:ascii="Lato"/>
        <w:b/>
        <w:color w:val="006C3E"/>
        <w:sz w:val="24"/>
      </w:rPr>
      <w:t>www.genetyka.up.poznan.pl</w:t>
    </w:r>
  </w:p>
  <w:p w14:paraId="7EF00648" w14:textId="77777777" w:rsidR="0011116C" w:rsidRDefault="0011116C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6CB4" w14:textId="77777777" w:rsidR="00505959" w:rsidRDefault="00505959" w:rsidP="00F131EF">
    <w:pPr>
      <w:spacing w:before="20"/>
      <w:jc w:val="center"/>
    </w:pPr>
  </w:p>
  <w:p w14:paraId="6DB00782" w14:textId="77777777" w:rsidR="00505959" w:rsidRDefault="00505959" w:rsidP="00F131EF">
    <w:pPr>
      <w:spacing w:before="20"/>
      <w:jc w:val="center"/>
    </w:pPr>
  </w:p>
  <w:p w14:paraId="151D096E" w14:textId="77777777" w:rsidR="00C24FD8" w:rsidRDefault="00CE3FB5" w:rsidP="00C24FD8">
    <w:pPr>
      <w:spacing w:before="20"/>
      <w:ind w:left="20"/>
      <w:jc w:val="center"/>
      <w:rPr>
        <w:rFonts w:ascii="Lato"/>
        <w:b/>
        <w:sz w:val="24"/>
      </w:rPr>
    </w:pPr>
    <w:r>
      <w:rPr>
        <w:rFonts w:ascii="Lato"/>
        <w:b/>
        <w:color w:val="006C3E"/>
        <w:sz w:val="24"/>
      </w:rPr>
      <w:t>www.genetyka.up.poznan.pl</w:t>
    </w:r>
  </w:p>
  <w:p w14:paraId="15FF768A" w14:textId="77777777" w:rsidR="0011116C" w:rsidRDefault="0011116C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343C" w14:textId="77777777" w:rsidR="00B75ED7" w:rsidRDefault="00B75ED7">
      <w:r>
        <w:separator/>
      </w:r>
    </w:p>
  </w:footnote>
  <w:footnote w:type="continuationSeparator" w:id="0">
    <w:p w14:paraId="4C09CF83" w14:textId="77777777" w:rsidR="00B75ED7" w:rsidRDefault="00B7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C4A1" w14:textId="77777777" w:rsidR="009D2A66" w:rsidRDefault="009D2A66">
    <w:pPr>
      <w:pStyle w:val="Nagwek"/>
    </w:pPr>
  </w:p>
  <w:p w14:paraId="59170411" w14:textId="77777777" w:rsidR="00B15FAA" w:rsidRDefault="00B15FAA">
    <w:pPr>
      <w:pStyle w:val="Nagwek"/>
    </w:pPr>
  </w:p>
  <w:p w14:paraId="6303E720" w14:textId="77777777" w:rsidR="00E840AD" w:rsidRDefault="00E840AD">
    <w:pPr>
      <w:pStyle w:val="Nagwek"/>
    </w:pPr>
  </w:p>
  <w:p w14:paraId="27C6A67F" w14:textId="77777777" w:rsidR="00934B1C" w:rsidRDefault="00934B1C">
    <w:pPr>
      <w:pStyle w:val="Nagwek"/>
    </w:pPr>
  </w:p>
  <w:p w14:paraId="0AEE10E2" w14:textId="77777777" w:rsidR="001F0357" w:rsidRDefault="001F0357">
    <w:pPr>
      <w:pStyle w:val="Nagwek"/>
    </w:pPr>
  </w:p>
  <w:p w14:paraId="6A0A7129" w14:textId="77777777" w:rsidR="00E840AD" w:rsidRDefault="00E840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7757" w14:textId="77777777" w:rsidR="008E00E9" w:rsidRPr="00514AB9" w:rsidRDefault="008E00E9" w:rsidP="004B11EB">
    <w:pPr>
      <w:widowControl/>
      <w:kinsoku w:val="0"/>
      <w:overflowPunct w:val="0"/>
      <w:adjustRightInd w:val="0"/>
      <w:ind w:left="1985" w:hanging="425"/>
      <w:rPr>
        <w:rFonts w:ascii="Lato" w:hAnsi="Lato"/>
        <w:b/>
        <w:bCs/>
        <w:color w:val="006C3E"/>
        <w:sz w:val="18"/>
      </w:rPr>
    </w:pPr>
    <w:bookmarkStart w:id="1" w:name="_Hlk33431340"/>
    <w:bookmarkStart w:id="2" w:name="_Hlk33431403"/>
    <w:r w:rsidRPr="00514AB9">
      <w:rPr>
        <w:rFonts w:ascii="Lato" w:eastAsiaTheme="minorHAnsi" w:hAnsi="Lato" w:cs="Times New Roman"/>
        <w:b/>
        <w:bCs/>
        <w:noProof/>
        <w:sz w:val="20"/>
        <w:szCs w:val="20"/>
        <w:lang w:bidi="ar-SA"/>
      </w:rPr>
      <w:drawing>
        <wp:anchor distT="0" distB="0" distL="114300" distR="114300" simplePos="0" relativeHeight="503315168" behindDoc="0" locked="1" layoutInCell="1" allowOverlap="0" wp14:anchorId="6BCAC776" wp14:editId="5D52FC77">
          <wp:simplePos x="0" y="0"/>
          <wp:positionH relativeFrom="column">
            <wp:posOffset>-797560</wp:posOffset>
          </wp:positionH>
          <wp:positionV relativeFrom="page">
            <wp:posOffset>229870</wp:posOffset>
          </wp:positionV>
          <wp:extent cx="1716405" cy="815340"/>
          <wp:effectExtent l="0" t="0" r="10795" b="0"/>
          <wp:wrapNone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40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4AB9">
      <w:rPr>
        <w:rFonts w:ascii="Lato" w:hAnsi="Lato"/>
        <w:b/>
        <w:bCs/>
        <w:color w:val="006C3E"/>
        <w:sz w:val="18"/>
      </w:rPr>
      <w:t>Uniwersytet Przyrodniczy w Poznaniu</w:t>
    </w:r>
  </w:p>
  <w:p w14:paraId="0F99EDAB" w14:textId="77777777" w:rsidR="00514AB9" w:rsidRPr="00514AB9" w:rsidRDefault="00514AB9" w:rsidP="004B11EB">
    <w:pPr>
      <w:widowControl/>
      <w:kinsoku w:val="0"/>
      <w:overflowPunct w:val="0"/>
      <w:adjustRightInd w:val="0"/>
      <w:ind w:left="1985" w:hanging="425"/>
      <w:rPr>
        <w:rFonts w:ascii="Lato" w:hAnsi="Lato"/>
        <w:b/>
        <w:bCs/>
        <w:color w:val="006C3E"/>
        <w:sz w:val="18"/>
      </w:rPr>
    </w:pPr>
    <w:r w:rsidRPr="00514AB9">
      <w:rPr>
        <w:rFonts w:ascii="Lato" w:hAnsi="Lato"/>
        <w:b/>
        <w:bCs/>
        <w:color w:val="006C3E"/>
        <w:sz w:val="18"/>
      </w:rPr>
      <w:t>Wydział Medycyny Weterynaryjnej i Nauk o Zwierzętach</w:t>
    </w:r>
  </w:p>
  <w:p w14:paraId="1F3F8148" w14:textId="77777777" w:rsidR="00EF1522" w:rsidRPr="00514AB9" w:rsidRDefault="00EF1522" w:rsidP="004B11EB">
    <w:pPr>
      <w:widowControl/>
      <w:kinsoku w:val="0"/>
      <w:overflowPunct w:val="0"/>
      <w:adjustRightInd w:val="0"/>
      <w:ind w:left="1985" w:hanging="425"/>
      <w:rPr>
        <w:rFonts w:ascii="Lato" w:eastAsiaTheme="minorHAnsi" w:hAnsi="Lato" w:cs="Times New Roman"/>
        <w:b/>
        <w:bCs/>
        <w:sz w:val="20"/>
        <w:szCs w:val="20"/>
        <w:lang w:eastAsia="en-US" w:bidi="ar-SA"/>
      </w:rPr>
    </w:pPr>
    <w:r w:rsidRPr="00514AB9">
      <w:rPr>
        <w:rFonts w:ascii="Lato" w:hAnsi="Lato"/>
        <w:b/>
        <w:bCs/>
        <w:color w:val="006C3E"/>
        <w:sz w:val="18"/>
      </w:rPr>
      <w:t xml:space="preserve">Katedra Genetyki i Podstaw Hodowli Zwierząt </w:t>
    </w:r>
  </w:p>
  <w:p w14:paraId="624F578F" w14:textId="77777777" w:rsidR="008E00E9" w:rsidRPr="00514AB9" w:rsidRDefault="008E00E9" w:rsidP="004B11EB">
    <w:pPr>
      <w:tabs>
        <w:tab w:val="center" w:pos="6149"/>
      </w:tabs>
      <w:ind w:left="1985" w:hanging="425"/>
      <w:rPr>
        <w:rFonts w:ascii="Lato Light" w:hAnsi="Lato Light"/>
        <w:sz w:val="18"/>
      </w:rPr>
    </w:pPr>
    <w:r w:rsidRPr="00514AB9">
      <w:rPr>
        <w:rFonts w:ascii="Lato Light" w:hAnsi="Lato Light"/>
        <w:color w:val="006C3E"/>
        <w:sz w:val="18"/>
      </w:rPr>
      <w:t xml:space="preserve">ul. </w:t>
    </w:r>
    <w:r w:rsidR="00EF1522" w:rsidRPr="00514AB9">
      <w:rPr>
        <w:rFonts w:ascii="Lato Light" w:hAnsi="Lato Light"/>
        <w:color w:val="006C3E"/>
        <w:sz w:val="18"/>
      </w:rPr>
      <w:t>Wołyńska 33</w:t>
    </w:r>
    <w:r w:rsidRPr="00514AB9">
      <w:rPr>
        <w:rFonts w:ascii="Lato Light" w:hAnsi="Lato Light"/>
        <w:color w:val="006C3E"/>
        <w:sz w:val="18"/>
      </w:rPr>
      <w:tab/>
    </w:r>
  </w:p>
  <w:p w14:paraId="18DEEFD4" w14:textId="77777777" w:rsidR="008E00E9" w:rsidRPr="00514AB9" w:rsidRDefault="008E00E9" w:rsidP="004B11EB">
    <w:pPr>
      <w:ind w:left="1985" w:hanging="425"/>
      <w:rPr>
        <w:rFonts w:ascii="Lato Light" w:hAnsi="Lato Light"/>
        <w:sz w:val="18"/>
      </w:rPr>
    </w:pPr>
    <w:r w:rsidRPr="00514AB9">
      <w:rPr>
        <w:rFonts w:ascii="Lato Light" w:hAnsi="Lato Light"/>
        <w:color w:val="006C3E"/>
        <w:sz w:val="18"/>
      </w:rPr>
      <w:t>60-637 Poznań</w:t>
    </w:r>
  </w:p>
  <w:p w14:paraId="3BA35A8D" w14:textId="77777777" w:rsidR="008E00E9" w:rsidRPr="00514AB9" w:rsidRDefault="00EF1522" w:rsidP="004B11EB">
    <w:pPr>
      <w:ind w:left="1985" w:hanging="425"/>
      <w:rPr>
        <w:rFonts w:ascii="Lato Light" w:hAnsi="Lato Light"/>
        <w:color w:val="006C3E"/>
        <w:sz w:val="18"/>
      </w:rPr>
    </w:pPr>
    <w:r w:rsidRPr="00514AB9">
      <w:rPr>
        <w:rFonts w:ascii="Lato Light" w:hAnsi="Lato Light"/>
        <w:color w:val="006C3E"/>
        <w:sz w:val="18"/>
      </w:rPr>
      <w:t>tel. +48 61 848 71 87</w:t>
    </w:r>
  </w:p>
  <w:p w14:paraId="04D5B874" w14:textId="77777777" w:rsidR="00505959" w:rsidRPr="00CE5123" w:rsidRDefault="008E00E9" w:rsidP="004B11EB">
    <w:pPr>
      <w:ind w:left="1985" w:hanging="425"/>
      <w:rPr>
        <w:rFonts w:ascii="Lato Light"/>
        <w:color w:val="006C3E"/>
        <w:sz w:val="18"/>
      </w:rPr>
    </w:pPr>
    <w:r w:rsidRPr="00CE5123">
      <w:rPr>
        <w:rFonts w:ascii="Lato Light"/>
        <w:color w:val="006C3E"/>
        <w:sz w:val="18"/>
      </w:rPr>
      <w:t xml:space="preserve">e-mail: </w:t>
    </w:r>
    <w:r w:rsidR="00875717">
      <w:rPr>
        <w:rFonts w:ascii="Lato Light"/>
        <w:color w:val="006C3E"/>
        <w:sz w:val="18"/>
      </w:rPr>
      <w:t>sekretariat.</w:t>
    </w:r>
    <w:hyperlink r:id="rId2">
      <w:r w:rsidR="0055642D">
        <w:rPr>
          <w:rFonts w:ascii="Lato Light"/>
          <w:color w:val="006C3E"/>
          <w:sz w:val="18"/>
        </w:rPr>
        <w:t>genetyka</w:t>
      </w:r>
      <w:r w:rsidRPr="00CE5123">
        <w:rPr>
          <w:rFonts w:ascii="Lato Light"/>
          <w:color w:val="006C3E"/>
          <w:sz w:val="18"/>
        </w:rPr>
        <w:t>@up.poznan.pl</w:t>
      </w:r>
    </w:hyperlink>
  </w:p>
  <w:p w14:paraId="1611FCD4" w14:textId="77777777" w:rsidR="004B11EB" w:rsidRPr="00CE5123" w:rsidRDefault="004B11EB" w:rsidP="006F3A00">
    <w:pPr>
      <w:ind w:left="1985" w:hanging="284"/>
      <w:rPr>
        <w:rFonts w:ascii="Lato Light"/>
        <w:color w:val="006C3E"/>
        <w:sz w:val="18"/>
      </w:rPr>
    </w:pPr>
  </w:p>
  <w:p w14:paraId="4B1D1DD1" w14:textId="77777777" w:rsidR="006F3A00" w:rsidRPr="00CE5123" w:rsidRDefault="006F3A00" w:rsidP="006F3A00">
    <w:pPr>
      <w:ind w:left="1985" w:hanging="284"/>
      <w:rPr>
        <w:rFonts w:ascii="Lato Light"/>
        <w:color w:val="006C3E"/>
        <w:sz w:val="18"/>
      </w:rPr>
    </w:pP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607E4"/>
    <w:multiLevelType w:val="hybridMultilevel"/>
    <w:tmpl w:val="B7249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 style="mso-position-horizontal-relative:page" strokecolor="#006c3e">
      <v:stroke color="#006c3e" weight="1pt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19"/>
    <w:rsid w:val="0000571B"/>
    <w:rsid w:val="00037915"/>
    <w:rsid w:val="00051E62"/>
    <w:rsid w:val="00081E1D"/>
    <w:rsid w:val="00086F55"/>
    <w:rsid w:val="000B75F5"/>
    <w:rsid w:val="000D6411"/>
    <w:rsid w:val="000F07D7"/>
    <w:rsid w:val="001038A1"/>
    <w:rsid w:val="0011116C"/>
    <w:rsid w:val="001600A6"/>
    <w:rsid w:val="00162378"/>
    <w:rsid w:val="00180250"/>
    <w:rsid w:val="001D74FD"/>
    <w:rsid w:val="001F0357"/>
    <w:rsid w:val="002129E6"/>
    <w:rsid w:val="00250667"/>
    <w:rsid w:val="00252BB1"/>
    <w:rsid w:val="00280E7A"/>
    <w:rsid w:val="00292B51"/>
    <w:rsid w:val="002E28C8"/>
    <w:rsid w:val="002F7F8F"/>
    <w:rsid w:val="00326216"/>
    <w:rsid w:val="003433F1"/>
    <w:rsid w:val="00366A5D"/>
    <w:rsid w:val="003A62A3"/>
    <w:rsid w:val="003B2982"/>
    <w:rsid w:val="003D220A"/>
    <w:rsid w:val="003F0996"/>
    <w:rsid w:val="00414979"/>
    <w:rsid w:val="00420712"/>
    <w:rsid w:val="00442103"/>
    <w:rsid w:val="004467EB"/>
    <w:rsid w:val="00466DBA"/>
    <w:rsid w:val="004A262F"/>
    <w:rsid w:val="004A40ED"/>
    <w:rsid w:val="004B11EB"/>
    <w:rsid w:val="004D720D"/>
    <w:rsid w:val="00505959"/>
    <w:rsid w:val="00514AB9"/>
    <w:rsid w:val="0051605C"/>
    <w:rsid w:val="00523D8F"/>
    <w:rsid w:val="0054760C"/>
    <w:rsid w:val="0055642D"/>
    <w:rsid w:val="005570D3"/>
    <w:rsid w:val="005A2755"/>
    <w:rsid w:val="005D1F79"/>
    <w:rsid w:val="006014A7"/>
    <w:rsid w:val="00614C4A"/>
    <w:rsid w:val="00617B25"/>
    <w:rsid w:val="00621A66"/>
    <w:rsid w:val="00665B08"/>
    <w:rsid w:val="006B2A60"/>
    <w:rsid w:val="006D540D"/>
    <w:rsid w:val="006F3A00"/>
    <w:rsid w:val="007321A4"/>
    <w:rsid w:val="007335FB"/>
    <w:rsid w:val="007411AE"/>
    <w:rsid w:val="00752C45"/>
    <w:rsid w:val="00761B00"/>
    <w:rsid w:val="007644D2"/>
    <w:rsid w:val="007A5FF6"/>
    <w:rsid w:val="007B5015"/>
    <w:rsid w:val="007D3292"/>
    <w:rsid w:val="007E1DE7"/>
    <w:rsid w:val="00805FB9"/>
    <w:rsid w:val="00823065"/>
    <w:rsid w:val="00823293"/>
    <w:rsid w:val="008439EE"/>
    <w:rsid w:val="008616FA"/>
    <w:rsid w:val="00865AC0"/>
    <w:rsid w:val="00867EE6"/>
    <w:rsid w:val="00870A31"/>
    <w:rsid w:val="00875717"/>
    <w:rsid w:val="0089269E"/>
    <w:rsid w:val="008A7F1B"/>
    <w:rsid w:val="008B61D2"/>
    <w:rsid w:val="008C1530"/>
    <w:rsid w:val="008E00E9"/>
    <w:rsid w:val="00934B1C"/>
    <w:rsid w:val="00940463"/>
    <w:rsid w:val="00961206"/>
    <w:rsid w:val="00970E19"/>
    <w:rsid w:val="00974CB4"/>
    <w:rsid w:val="00990B86"/>
    <w:rsid w:val="009928DF"/>
    <w:rsid w:val="009D2A66"/>
    <w:rsid w:val="009D4DE9"/>
    <w:rsid w:val="009E3122"/>
    <w:rsid w:val="009E631A"/>
    <w:rsid w:val="00A0345A"/>
    <w:rsid w:val="00A058BB"/>
    <w:rsid w:val="00A23E75"/>
    <w:rsid w:val="00A3420F"/>
    <w:rsid w:val="00A35739"/>
    <w:rsid w:val="00AB4C4C"/>
    <w:rsid w:val="00AC1476"/>
    <w:rsid w:val="00B139A0"/>
    <w:rsid w:val="00B15FAA"/>
    <w:rsid w:val="00B32EA6"/>
    <w:rsid w:val="00B61CD3"/>
    <w:rsid w:val="00B75ED7"/>
    <w:rsid w:val="00B86B9D"/>
    <w:rsid w:val="00BB5CB0"/>
    <w:rsid w:val="00C13425"/>
    <w:rsid w:val="00C2023A"/>
    <w:rsid w:val="00C24FD8"/>
    <w:rsid w:val="00C25286"/>
    <w:rsid w:val="00C56121"/>
    <w:rsid w:val="00C75741"/>
    <w:rsid w:val="00C77C2A"/>
    <w:rsid w:val="00C87728"/>
    <w:rsid w:val="00CB1F27"/>
    <w:rsid w:val="00CB7E71"/>
    <w:rsid w:val="00CC062F"/>
    <w:rsid w:val="00CC5884"/>
    <w:rsid w:val="00CD5D5A"/>
    <w:rsid w:val="00CE3FB5"/>
    <w:rsid w:val="00CE5123"/>
    <w:rsid w:val="00D24D58"/>
    <w:rsid w:val="00D52129"/>
    <w:rsid w:val="00DA0DAD"/>
    <w:rsid w:val="00DC3C94"/>
    <w:rsid w:val="00E35D8C"/>
    <w:rsid w:val="00E5537F"/>
    <w:rsid w:val="00E56272"/>
    <w:rsid w:val="00E740C6"/>
    <w:rsid w:val="00E744C6"/>
    <w:rsid w:val="00E75826"/>
    <w:rsid w:val="00E776CD"/>
    <w:rsid w:val="00E840AD"/>
    <w:rsid w:val="00E850AB"/>
    <w:rsid w:val="00EE0DE1"/>
    <w:rsid w:val="00EF1522"/>
    <w:rsid w:val="00EF73BD"/>
    <w:rsid w:val="00F00A4D"/>
    <w:rsid w:val="00F10B1D"/>
    <w:rsid w:val="00F131EF"/>
    <w:rsid w:val="00F5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" strokecolor="#006c3e">
      <v:stroke color="#006c3e" weight="1pt"/>
    </o:shapedefaults>
    <o:shapelayout v:ext="edit">
      <o:idmap v:ext="edit" data="1"/>
    </o:shapelayout>
  </w:shapeDefaults>
  <w:decimalSymbol w:val=","/>
  <w:listSeparator w:val=";"/>
  <w14:docId w14:val="14D84B62"/>
  <w15:docId w15:val="{579688A4-94D0-4E7D-8A88-877792D8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03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45A"/>
    <w:rPr>
      <w:rFonts w:ascii="Segoe UI" w:eastAsia="Verdana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843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9EE"/>
    <w:rPr>
      <w:rFonts w:ascii="Verdana" w:eastAsia="Verdana" w:hAnsi="Verdana" w:cs="Verdan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43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9EE"/>
    <w:rPr>
      <w:rFonts w:ascii="Verdana" w:eastAsia="Verdana" w:hAnsi="Verdana" w:cs="Verdana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0B86"/>
    <w:rPr>
      <w:rFonts w:ascii="Verdana" w:eastAsia="Verdana" w:hAnsi="Verdana" w:cs="Verdana"/>
      <w:sz w:val="24"/>
      <w:szCs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870A3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0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ktorat@up.poznan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Listownik%20KGIPHZ%20all%20in%20one%202023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348A0-EC7D-2245-AC17-ACCF3780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KGIPHZ all in one 2023 (2)</Template>
  <TotalTime>1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Switonski Marek</cp:lastModifiedBy>
  <cp:revision>2</cp:revision>
  <cp:lastPrinted>2022-01-20T10:07:00Z</cp:lastPrinted>
  <dcterms:created xsi:type="dcterms:W3CDTF">2024-03-18T10:43:00Z</dcterms:created>
  <dcterms:modified xsi:type="dcterms:W3CDTF">2024-03-18T10:43:00Z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2020-02-21T00:00:00Z</vt:filetime>
  </property>
</Properties>
</file>